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686"/>
      </w:tblGrid>
      <w:tr w:rsidR="006651D3" w:rsidRPr="00B90531" w:rsidTr="001168AE">
        <w:tc>
          <w:tcPr>
            <w:tcW w:w="15614" w:type="dxa"/>
            <w:gridSpan w:val="2"/>
          </w:tcPr>
          <w:p w:rsidR="006651D3" w:rsidRPr="00B90531" w:rsidRDefault="004E7377" w:rsidP="004E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gramEnd"/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 </w:t>
            </w:r>
            <w:r w:rsidR="006651D3"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(аспирантура) 201</w:t>
            </w: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51D3"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651D3" w:rsidRPr="00B90531" w:rsidTr="006651D3">
        <w:tc>
          <w:tcPr>
            <w:tcW w:w="4928" w:type="dxa"/>
          </w:tcPr>
          <w:p w:rsidR="006651D3" w:rsidRPr="00B90531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0686" w:type="dxa"/>
          </w:tcPr>
          <w:p w:rsidR="006651D3" w:rsidRPr="00B90531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7377" w:rsidRPr="00B90531" w:rsidTr="006651D3">
        <w:tc>
          <w:tcPr>
            <w:tcW w:w="4928" w:type="dxa"/>
          </w:tcPr>
          <w:p w:rsidR="004E7377" w:rsidRPr="00B90531" w:rsidRDefault="004E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686" w:type="dxa"/>
          </w:tcPr>
          <w:p w:rsidR="004E7377" w:rsidRPr="00B90531" w:rsidRDefault="004E7377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4E7377" w:rsidRPr="00B90531" w:rsidRDefault="004E7377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77" w:rsidRPr="00B90531" w:rsidRDefault="004E7377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6" w:tgtFrame="_blank" w:history="1">
              <w:r w:rsidRPr="00B905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377" w:rsidRPr="00B90531" w:rsidRDefault="004E7377" w:rsidP="004E737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4E7377" w:rsidRPr="00B90531" w:rsidRDefault="004E7377" w:rsidP="004E737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и философия науки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26CCE" w:rsidRPr="00B90531" w:rsidRDefault="00A26CCE" w:rsidP="00C1593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0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A26CCE" w:rsidRPr="00B90531" w:rsidRDefault="00A26CCE" w:rsidP="00A26CC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1" w:history="1">
              <w:r w:rsidRPr="00B90531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A26CCE" w:rsidRPr="00B90531" w:rsidRDefault="00A26CCE" w:rsidP="00A26CCE">
            <w:pPr>
              <w:pStyle w:val="a5"/>
              <w:numPr>
                <w:ilvl w:val="0"/>
                <w:numId w:val="24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2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A26CCE" w:rsidRPr="00B90531" w:rsidRDefault="00A26CCE" w:rsidP="00A26CC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6651D3" w:rsidRPr="00B90531" w:rsidTr="006651D3">
        <w:tc>
          <w:tcPr>
            <w:tcW w:w="4928" w:type="dxa"/>
          </w:tcPr>
          <w:p w:rsidR="006651D3" w:rsidRPr="00B90531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предпринимательства</w:t>
            </w:r>
          </w:p>
        </w:tc>
        <w:tc>
          <w:tcPr>
            <w:tcW w:w="10686" w:type="dxa"/>
          </w:tcPr>
          <w:p w:rsidR="006651D3" w:rsidRPr="00B90531" w:rsidRDefault="003271A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55832" w:rsidRPr="00B90531" w:rsidRDefault="00155832" w:rsidP="00155832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Дерен, В. И. Экономика: экономическая теория и экономическая политика в 2 ч. Часть 1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Дерен. — 6-е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, 2019. — 432 с. — (Высшее образование). — ISBN 978-5-534-11078-4.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https://www.biblio-online.ru/bcode/444492 (дата обращения: 28.10.2019). </w:t>
            </w:r>
          </w:p>
          <w:p w:rsidR="00B15F7C" w:rsidRPr="00B90531" w:rsidRDefault="00B15F7C" w:rsidP="00B15F7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Борисов, Е. Ф. Экономика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Е. Ф. Борисов. — 7-е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383 с. — (Авторский учебник). — ISBN 978-5-9916-5036-6.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https://www.biblio-online.ru/bcode/431115 (дата обращения: 29.10.2019).</w:t>
            </w:r>
          </w:p>
          <w:p w:rsidR="00B15F7C" w:rsidRPr="00B90531" w:rsidRDefault="00B15F7C" w:rsidP="00B15F7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Днепров, М. Ю. Экономическая теория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Ю. Днепров, О. В.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В. А. Николаев.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216 с. — (Университеты России). — ISBN 978-5-534-09630-9.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https://www.biblio-online.ru/bcode/428211 (дата обращения: 29.10.2019).</w:t>
            </w:r>
          </w:p>
          <w:p w:rsidR="00155832" w:rsidRPr="00B90531" w:rsidRDefault="00155832" w:rsidP="00B15F7C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71A8" w:rsidRPr="00B90531" w:rsidRDefault="003271A8" w:rsidP="00155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3509" w:rsidRPr="00B90531" w:rsidRDefault="00073509" w:rsidP="00FA1D6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Экономика [Электронный ресурс]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д-ра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 С. Булатова.- 5-е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стереотипн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2010. – 896 с. – Режим доступа: </w:t>
            </w:r>
            <w:hyperlink r:id="rId14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http://znanium.com/bookread2.php?book=370855#</w:t>
              </w:r>
            </w:hyperlink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F7C" w:rsidRPr="00B90531" w:rsidRDefault="00B15F7C" w:rsidP="00B15F7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для менеджеров. В 2 ч. Часть 1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234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978-5-534-00173-0.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https://www.biblio-online.ru/bcode/420926 (дата обращения: 29.10.2019). </w:t>
            </w:r>
          </w:p>
          <w:p w:rsidR="00B15F7C" w:rsidRPr="00B90531" w:rsidRDefault="00B15F7C" w:rsidP="00B15F7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для менеджеров. В 2 ч. Часть 2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192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978-5-534-00174-7.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https://www.biblio-online.ru/bcode/421020 (дата обращения: 29.10.2019). </w:t>
            </w:r>
          </w:p>
          <w:p w:rsidR="00155832" w:rsidRPr="00B90531" w:rsidRDefault="00155832" w:rsidP="00B15F7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Боброва, О. С. Настольная книга предпринимателя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О. С. Боброва, С. И.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Цыбуков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И. А. Бобров.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330 с. — (Профессиональная практика). — ISBN 978-5-534-00093-1.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https://www.biblio-online.ru/bcode/434125 (дата обращения: 28.10.2019).</w:t>
            </w:r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90531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531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М.А. Сажина, Г.Г.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Чибриков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ИД «ФОРУМ» : ИНФРА-М, 2019. — 608 с. 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hyperlink r:id="rId15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URL</w:t>
              </w:r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proofErr w:type="spellStart"/>
              <w:r w:rsidRPr="00B905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</w:t>
              </w:r>
              <w:proofErr w:type="spellEnd"/>
              <w:r w:rsidRPr="00B905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://znanium.com/</w:t>
              </w:r>
              <w:proofErr w:type="spellStart"/>
              <w:r w:rsidRPr="00B905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catalog</w:t>
              </w:r>
              <w:proofErr w:type="spellEnd"/>
              <w:r w:rsidRPr="00B905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Pr="00B905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product</w:t>
              </w:r>
              <w:proofErr w:type="spellEnd"/>
              <w:r w:rsidRPr="00B9053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/987769</w:t>
              </w:r>
            </w:hyperlink>
          </w:p>
          <w:p w:rsidR="00A26CCE" w:rsidRPr="00B90531" w:rsidRDefault="00A26CCE" w:rsidP="00A26CC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531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Е. Н. Лобачева [и др.] ; под редакцией Е. Н. Лобачевой. — 4-е изд.,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, 2019. — 501 с. — (Высшее образование). — ISBN 978-5-534-99952-5. — Текст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https://www.biblio-online.ru/bcode/446614 (дата обращения: 24.10.2019).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531">
              <w:rPr>
                <w:rFonts w:ascii="Times New Roman" w:hAnsi="Times New Roman" w:cs="Times New Roman"/>
                <w:shd w:val="clear" w:color="auto" w:fill="FFFFFF"/>
              </w:rPr>
              <w:t>Днепров, М. Ю. Экономическая теория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М. Ю. Днепров, О. В.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Михайлюк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, В. А. </w:t>
            </w:r>
            <w:r w:rsidRPr="00B9053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Николаев. — Москва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, 2019. — 216 с. — (Университеты России). — ISBN 978-5-534-09630-9. — Текст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https://www.biblio-online.ru/bcode/428211 (дата обращения: 24.10.2019).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90531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26CCE" w:rsidRPr="00B90531" w:rsidRDefault="00A26CCE" w:rsidP="00A26CC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, В. Я. Экономическая теория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/ В. Я.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. — 2-е изд.,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, 2019. — 353 с. — (Бакалавр и специалист). — ISBN 978-5-534-10758-6. — Текст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https://www.biblio-online.ru/bcode/431447 (дата обращения: 24.10.2019).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B90531">
              <w:rPr>
                <w:rFonts w:ascii="Times New Roman" w:hAnsi="Times New Roman" w:cs="Times New Roman"/>
              </w:rPr>
              <w:t>Дерен, В. И. Экономическая теория и экономическая политика. Практикум</w:t>
            </w:r>
            <w:proofErr w:type="gramStart"/>
            <w:r w:rsidRPr="00B905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</w:rPr>
              <w:t xml:space="preserve"> учебное пособие для вузов / В. И. Дерен. — 2-е изд., </w:t>
            </w:r>
            <w:proofErr w:type="spellStart"/>
            <w:r w:rsidRPr="00B90531">
              <w:rPr>
                <w:rFonts w:ascii="Times New Roman" w:hAnsi="Times New Roman" w:cs="Times New Roman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</w:rPr>
              <w:t>, 2019. — 286 с. — (Бакалавр.</w:t>
            </w:r>
            <w:proofErr w:type="gramEnd"/>
            <w:r w:rsidRPr="00B905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</w:rPr>
              <w:t xml:space="preserve"> — ISBN 978-5-534-11573-4. — Текст</w:t>
            </w:r>
            <w:proofErr w:type="gramStart"/>
            <w:r w:rsidRPr="00B905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</w:rPr>
              <w:t xml:space="preserve"> [сайт]. — URL: https://www.biblio-online.ru/bcode/445663 (дата обращения: 24.10.2019).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531">
              <w:rPr>
                <w:rFonts w:ascii="Times New Roman" w:hAnsi="Times New Roman" w:cs="Times New Roman"/>
                <w:shd w:val="clear" w:color="auto" w:fill="FFFFFF"/>
              </w:rPr>
              <w:t>Сухарев, О. С. Экономическая теория. Современные проблемы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О. С. Сухарев. — Москва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, 2019. — 215 с. — (Авторский учебник). — ISBN 978-5-534-10422-6. — Текст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https://www.biblio-online.ru/bcode/430004 (дата обращения: 24.10.2019).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531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/ Г. Е. Алпатов [и др.] ; под редакцией Г. Е. Алпатова. — Москва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, 2019. — 299 с. — (Бакалавр и специалист). — ISBN 978-5-534-03108-9. — Текст</w:t>
            </w:r>
            <w:proofErr w:type="gram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https://www.biblio-online.ru/bcode/433152 (дата обращения: 24.10.2019).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A26CCE" w:rsidRPr="00B90531" w:rsidRDefault="00A26CCE" w:rsidP="00C159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31">
              <w:rPr>
                <w:rFonts w:ascii="Times New Roman" w:hAnsi="Times New Roman"/>
                <w:sz w:val="24"/>
                <w:szCs w:val="24"/>
              </w:rPr>
              <w:lastRenderedPageBreak/>
              <w:t>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26CCE" w:rsidRPr="00B90531" w:rsidRDefault="00A26CCE" w:rsidP="00C1593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A26CCE" w:rsidRPr="00B90531" w:rsidRDefault="00A26CCE" w:rsidP="00C1593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A26CCE" w:rsidRPr="00B90531" w:rsidRDefault="00A26CCE" w:rsidP="00C1593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B90531">
              <w:fldChar w:fldCharType="begin"/>
            </w:r>
            <w:r w:rsidRPr="00B90531">
              <w:instrText xml:space="preserve"> HYPERLINK "http://znanium.com/bookread2.php?book=509723" </w:instrText>
            </w:r>
            <w:r w:rsidRPr="00B90531">
              <w:fldChar w:fldCharType="separate"/>
            </w:r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26CCE" w:rsidRPr="00B90531" w:rsidRDefault="00A26CCE" w:rsidP="00C1593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Монография / В. К. </w:t>
            </w:r>
            <w:r w:rsidRPr="00B90531">
              <w:rPr>
                <w:rFonts w:ascii="Times New Roman" w:hAnsi="Times New Roman"/>
                <w:sz w:val="24"/>
                <w:szCs w:val="24"/>
              </w:rPr>
              <w:lastRenderedPageBreak/>
              <w:t>Батурин. - М.: Вузовский учебник: ИНФРА-М, 2013. - 305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B90531">
              <w:fldChar w:fldCharType="begin"/>
            </w:r>
            <w:r w:rsidRPr="00B90531">
              <w:instrText xml:space="preserve"> HYPERLINK "http://znanium.com/bookread.php?book=403679" </w:instrText>
            </w:r>
            <w:r w:rsidRPr="00B90531">
              <w:fldChar w:fldCharType="separate"/>
            </w:r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t>=403679</w:t>
            </w:r>
            <w:r w:rsidRPr="00B90531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90531">
              <w:fldChar w:fldCharType="begin"/>
            </w:r>
            <w:r w:rsidRPr="00B90531">
              <w:instrText xml:space="preserve"> HYPERLINK "http://znanium.com/bookread.php?book=415064" </w:instrText>
            </w:r>
            <w:r w:rsidRPr="00B90531">
              <w:fldChar w:fldCharType="separate"/>
            </w:r>
            <w:r w:rsidRPr="00B905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905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905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B905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B905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8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A26CCE" w:rsidRPr="00B90531" w:rsidRDefault="00A26CCE" w:rsidP="00C1593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CCE" w:rsidRPr="00B90531" w:rsidRDefault="00A26CCE" w:rsidP="00C1593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7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7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7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anchor="page/1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A26CCE" w:rsidRPr="00B90531" w:rsidRDefault="00B90531" w:rsidP="00A26CCE">
            <w:pPr>
              <w:pStyle w:val="a5"/>
              <w:numPr>
                <w:ilvl w:val="0"/>
                <w:numId w:val="27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anchor="none" w:history="1">
              <w:r w:rsidR="00A26CCE" w:rsidRPr="00B90531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A26CCE"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A26CCE" w:rsidRPr="00B9053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A26CCE" w:rsidRPr="00B90531">
              <w:fldChar w:fldCharType="begin"/>
            </w:r>
            <w:r w:rsidR="00A26CCE" w:rsidRPr="00B90531">
              <w:instrText xml:space="preserve"> HYPERLINK "http://znanium.com/bookread2.php?book=374014" </w:instrText>
            </w:r>
            <w:r w:rsidR="00A26CCE" w:rsidRPr="00B90531">
              <w:fldChar w:fldCharType="separate"/>
            </w:r>
            <w:r w:rsidR="00A26CCE" w:rsidRPr="00B90531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A26CCE" w:rsidRPr="00B90531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="00A26CCE" w:rsidRPr="00B90531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CCE" w:rsidRPr="00B90531" w:rsidRDefault="00B90531" w:rsidP="00A26CCE">
            <w:pPr>
              <w:pStyle w:val="a5"/>
              <w:numPr>
                <w:ilvl w:val="0"/>
                <w:numId w:val="27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anchor="none" w:history="1">
              <w:r w:rsidR="00A26CCE" w:rsidRPr="00B90531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A26CCE" w:rsidRPr="00B90531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A26CCE" w:rsidRPr="00B9053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1" w:history="1">
              <w:r w:rsidR="00A26CCE"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A26CCE"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5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— URL: https://www.biblio-online.ru/bcode/437731 (дата обращения: 21.10.2019). 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A26CCE" w:rsidRPr="00B90531" w:rsidRDefault="00A26CCE" w:rsidP="00A26CC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B90531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B90531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A26CCE" w:rsidRPr="00B90531" w:rsidRDefault="00A26CCE" w:rsidP="00C1593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2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A26CCE" w:rsidRPr="00B90531" w:rsidRDefault="00A26CCE" w:rsidP="00C1593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3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CCE" w:rsidRPr="00B90531" w:rsidRDefault="00A26CCE" w:rsidP="00C1593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4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5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A26CCE" w:rsidRPr="00B90531" w:rsidTr="006651D3">
        <w:tc>
          <w:tcPr>
            <w:tcW w:w="4928" w:type="dxa"/>
          </w:tcPr>
          <w:p w:rsidR="00A26CCE" w:rsidRPr="00B90531" w:rsidRDefault="00A2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686" w:type="dxa"/>
          </w:tcPr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Э.В. Островского.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A26CCE" w:rsidRPr="00B90531" w:rsidRDefault="00A26CCE" w:rsidP="00C1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6651D3" w:rsidRPr="00B90531" w:rsidTr="006651D3">
        <w:tc>
          <w:tcPr>
            <w:tcW w:w="4928" w:type="dxa"/>
          </w:tcPr>
          <w:p w:rsidR="006651D3" w:rsidRPr="00B90531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управление в предпринимательской деятельности</w:t>
            </w:r>
          </w:p>
        </w:tc>
        <w:tc>
          <w:tcPr>
            <w:tcW w:w="10686" w:type="dxa"/>
          </w:tcPr>
          <w:p w:rsidR="006651D3" w:rsidRPr="00B90531" w:rsidRDefault="00845F85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1436" w:rsidRPr="00B90531" w:rsidRDefault="00A01436" w:rsidP="00A0143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предпринимательской деятельности /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Шеменева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О.В., Харитонова Т.В. -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- 296 с</w:t>
            </w:r>
            <w:r w:rsidR="000E232B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232B" w:rsidRPr="00B905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E232B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32B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0E232B" w:rsidRPr="00B9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0E232B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http://znanium.com/catalog/product/511990 </w:t>
            </w:r>
          </w:p>
          <w:p w:rsidR="000E232B" w:rsidRPr="00B90531" w:rsidRDefault="000E232B" w:rsidP="000E232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М.Г.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Лапуста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Изд.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384 с. -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8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67</w:t>
              </w:r>
            </w:hyperlink>
          </w:p>
          <w:p w:rsidR="000E232B" w:rsidRPr="00B90531" w:rsidRDefault="000E232B" w:rsidP="000E232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 В.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Куприянов.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208 с. — (Высшее образование). — ISBN 978-5-534-11758-5.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https://www.biblio-online.ru/bcode/446094 (дата обращения: 29.10.2019).</w:t>
            </w:r>
          </w:p>
          <w:p w:rsidR="00A01436" w:rsidRPr="00B90531" w:rsidRDefault="00A01436" w:rsidP="00A01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F85" w:rsidRPr="00B90531" w:rsidRDefault="00845F85" w:rsidP="00A01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1436" w:rsidRPr="00B90531" w:rsidRDefault="00A01436" w:rsidP="00A0143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Боброва, О. С. Настольная книга предпринимателя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О. С. Боброва, С. И.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Цыбуков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И. А. Бобров.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2019. — 330 с. — (Профессиональная практика). — ISBN 978-5-534-00093-1.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https://www.biblio-online.ru/bcode/434125 (дата обращения: 29.10.2019). </w:t>
            </w:r>
          </w:p>
          <w:p w:rsidR="00925C8B" w:rsidRPr="00B90531" w:rsidRDefault="00A01436" w:rsidP="00A0143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Косякова [и др.] ; под редакцией Н. И.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Косяковой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447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978-5-534-04352-5.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online.ru/bcode/412988 (дата обращения: 29.10.2019).</w:t>
            </w:r>
          </w:p>
          <w:p w:rsidR="00A01436" w:rsidRPr="00B90531" w:rsidRDefault="00A01436" w:rsidP="000E232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предпринимательской деятельности: Учебное пособие / Яковлев Г.А., - 2-е изд. - Москва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ИЦ ИНФРА-М, 2019. - 313 с.</w:t>
            </w:r>
            <w:r w:rsidR="000E232B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 http://znanium.com/catalog/product/1002455</w:t>
            </w:r>
          </w:p>
        </w:tc>
      </w:tr>
      <w:tr w:rsidR="006651D3" w:rsidRPr="00B90531" w:rsidTr="006651D3">
        <w:tc>
          <w:tcPr>
            <w:tcW w:w="4928" w:type="dxa"/>
          </w:tcPr>
          <w:p w:rsidR="006651D3" w:rsidRPr="00B90531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предпринимательской деятельности</w:t>
            </w:r>
          </w:p>
        </w:tc>
        <w:tc>
          <w:tcPr>
            <w:tcW w:w="10686" w:type="dxa"/>
          </w:tcPr>
          <w:p w:rsidR="006651D3" w:rsidRPr="00B90531" w:rsidRDefault="001168AE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232B" w:rsidRPr="00B90531" w:rsidRDefault="000E232B" w:rsidP="000E232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рыночной экономики и предпринимательства: правовые проблемы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П. Губин. —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изд. — М.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316 с.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9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http://znanium.com/catalog/product/1009546</w:t>
              </w:r>
            </w:hyperlink>
          </w:p>
          <w:p w:rsidR="000E232B" w:rsidRPr="00B90531" w:rsidRDefault="000E232B" w:rsidP="000E232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специальности 030501 «Юриспруденция»/ Н.Д.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Эриашвили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Н.М. Коршунова, Н.Д.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Эриашвили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, П.В. Алексия. — 6-е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и доп. — Москва : ЮНИТИ-ДАНА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Закон и право, 2017.— 535 с. - Текст : электронный. - URL: </w:t>
            </w:r>
            <w:hyperlink r:id="rId30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http://znanium.com/catalog/product/1027181</w:t>
              </w:r>
            </w:hyperlink>
          </w:p>
          <w:p w:rsidR="000E232B" w:rsidRPr="00B90531" w:rsidRDefault="000E232B" w:rsidP="000E232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Российское предпринимательское право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Хохлов, Р.С. Бевзенко, Т.А. Волкова [и др.]; под ред. В.А. Хохлова. — 3-е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и доп. — Москва : РИОР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337 с. -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1" w:history="1">
              <w:r w:rsidR="00F449F9"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http://znanium.com/catalog/product/702264</w:t>
              </w:r>
            </w:hyperlink>
          </w:p>
          <w:p w:rsidR="00F449F9" w:rsidRPr="00B90531" w:rsidRDefault="00F449F9" w:rsidP="00F449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E" w:rsidRPr="00B90531" w:rsidRDefault="001168AE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49F9" w:rsidRPr="00B90531" w:rsidRDefault="00F449F9" w:rsidP="00F449F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 в 2 ч. Часть 1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Ручкина [и др.] ; под редакцией Г. Ф. Ручкиной. — 3-е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320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978-5-534-02373-2.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https://www.biblio-online.ru/bcode/421371 (дата обращения: 29.10.2019).</w:t>
            </w:r>
          </w:p>
          <w:p w:rsidR="00F449F9" w:rsidRPr="00B90531" w:rsidRDefault="00F449F9" w:rsidP="00F449F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 в 2 ч. Часть 2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Ручкина [и др.] ; под редакцией Г. Ф. Ручкиной. — 3-е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192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978-5-534-02375-6.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https://www.biblio-online.ru/bcode/421372 (дата обращения: 29.10.2019).</w:t>
            </w:r>
          </w:p>
          <w:p w:rsidR="00F449F9" w:rsidRPr="00B90531" w:rsidRDefault="00F449F9" w:rsidP="00F449F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экономической деятельности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/ Г. Ф. Ручкина [и др.] ; под общей редакцией Г. Ф. Ручкиной, А. П. Альбова.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315 с. — (Бакалавр.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978-5-9916-8571-9.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https://www.biblio-online.ru/bcode/414319 (дата обращения: 29.10.2019).</w:t>
            </w:r>
          </w:p>
          <w:p w:rsidR="000E232B" w:rsidRPr="00B90531" w:rsidRDefault="00F449F9" w:rsidP="00F449F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Косякова [и др.] ; под редакцией Н. И.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Косяковой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447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978-5-534-04352-5.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https://www.biblio-online.ru/bcode/412988 (дата обращения: 29.10.2019).</w:t>
            </w:r>
          </w:p>
        </w:tc>
      </w:tr>
      <w:tr w:rsidR="006651D3" w:rsidRPr="00B90531" w:rsidTr="006651D3">
        <w:tc>
          <w:tcPr>
            <w:tcW w:w="4928" w:type="dxa"/>
          </w:tcPr>
          <w:p w:rsidR="006651D3" w:rsidRPr="00B90531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в предпринимательской деятельности</w:t>
            </w:r>
          </w:p>
        </w:tc>
        <w:tc>
          <w:tcPr>
            <w:tcW w:w="10686" w:type="dxa"/>
          </w:tcPr>
          <w:p w:rsidR="006651D3" w:rsidRPr="00B90531" w:rsidRDefault="00496C7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6C74" w:rsidRPr="00B90531" w:rsidRDefault="00496C74" w:rsidP="007E581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М.Г. </w:t>
            </w:r>
            <w:proofErr w:type="spellStart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>Лапуста</w:t>
            </w:r>
            <w:proofErr w:type="spellEnd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— Изд. </w:t>
            </w:r>
            <w:proofErr w:type="spellStart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384 с. - Текст</w:t>
            </w:r>
            <w:proofErr w:type="gramStart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581C"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2" w:history="1">
              <w:r w:rsidR="007E581C"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7E581C" w:rsidRPr="00B90531" w:rsidRDefault="007E581C" w:rsidP="007E581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рисков предпринимательской деятельности: методологические аспекты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Г.В. Савицкая.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2019. — 291 с. </w:t>
            </w: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3" w:history="1">
              <w:r w:rsidRPr="00B905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http://znanium.com/catalog/product/989962</w:t>
              </w:r>
            </w:hyperlink>
          </w:p>
          <w:p w:rsidR="007E581C" w:rsidRPr="00B90531" w:rsidRDefault="007E581C" w:rsidP="007E581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предпринимательской деятельности /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Шеменева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О.В., Харитонова Т.В. -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- 296 с.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URL: http://znanium.com/catalog/product/511990 </w:t>
            </w:r>
          </w:p>
          <w:p w:rsidR="007E581C" w:rsidRPr="00B90531" w:rsidRDefault="007E581C" w:rsidP="007E5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74" w:rsidRPr="00B90531" w:rsidRDefault="00496C7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581C" w:rsidRPr="00B90531" w:rsidRDefault="007E581C" w:rsidP="007E581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А. В. Оценка рисков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179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978-5-534-02411-1.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https://www.biblio-online.ru/bcode/414934 (дата обращения: 29.10.2019).</w:t>
            </w:r>
          </w:p>
          <w:p w:rsidR="007E581C" w:rsidRPr="00B90531" w:rsidRDefault="007E581C" w:rsidP="007E581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Вяткин, В. Н. Риск-менеджмент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Н. Вяткин, В. А.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, Ф. В. Маевский. — 2-е изд.,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365 с. — (Авторский учебник). — ISBN 978-5-9916-3502-8.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https://www.biblio-online.ru/bcode/412965 (дата обращения: 29.10.2019).</w:t>
            </w:r>
          </w:p>
          <w:p w:rsidR="007E581C" w:rsidRPr="00B90531" w:rsidRDefault="007E581C" w:rsidP="007E581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3 ч. Часть 1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211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978-5-534-02606-1.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https://www.biblio-online.ru/bcode/421394 (дата обращения: 29.10.2019).</w:t>
            </w:r>
          </w:p>
          <w:p w:rsidR="00120B4C" w:rsidRPr="00B90531" w:rsidRDefault="007E581C" w:rsidP="007E581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3 ч. Часть 2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Москва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, 2018. — 250 с. — (Бакалавр и магистр.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978-5-534-02608-5. — Текст</w:t>
            </w:r>
            <w:proofErr w:type="gram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https://www.biblio-online.ru/bcode/421395 (дата обращения: 29.10.2019).</w:t>
            </w:r>
          </w:p>
        </w:tc>
      </w:tr>
      <w:tr w:rsidR="007C3B71" w:rsidRPr="00B90531" w:rsidTr="006651D3">
        <w:tc>
          <w:tcPr>
            <w:tcW w:w="4928" w:type="dxa"/>
          </w:tcPr>
          <w:p w:rsidR="007C3B71" w:rsidRPr="00B90531" w:rsidRDefault="007C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686" w:type="dxa"/>
          </w:tcPr>
          <w:p w:rsidR="007C3B71" w:rsidRPr="00B90531" w:rsidRDefault="007C3B71" w:rsidP="00C159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4" w:history="1">
              <w:r w:rsidRPr="00B90531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7C3B71" w:rsidRPr="00B90531" w:rsidRDefault="007C3B71" w:rsidP="00C15938">
            <w:pPr>
              <w:pStyle w:val="a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C3B71" w:rsidRPr="00B90531" w:rsidRDefault="007C3B71" w:rsidP="00C159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B90531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C3B71" w:rsidRPr="00B90531" w:rsidRDefault="00B90531" w:rsidP="007C3B71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anchor="none" w:history="1">
              <w:r w:rsidR="007C3B71" w:rsidRPr="00B9053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7C3B71" w:rsidRPr="00B90531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="007C3B71"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7C3B71"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37" w:history="1">
              <w:r w:rsidR="007C3B71"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3B71" w:rsidRPr="00B90531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7C3B71" w:rsidTr="006651D3">
        <w:tc>
          <w:tcPr>
            <w:tcW w:w="4928" w:type="dxa"/>
          </w:tcPr>
          <w:p w:rsidR="007C3B71" w:rsidRPr="00B90531" w:rsidRDefault="007C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686" w:type="dxa"/>
          </w:tcPr>
          <w:p w:rsidR="007C3B71" w:rsidRPr="00B90531" w:rsidRDefault="007C3B71" w:rsidP="00C159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Основы эконометрики в пакете STATISTICA: Учебное пособие /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B90531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7C3B71" w:rsidRPr="00B90531" w:rsidRDefault="007C3B71" w:rsidP="00C1593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3B71" w:rsidRPr="00B90531" w:rsidRDefault="007C3B71" w:rsidP="00C159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7C3B71" w:rsidRPr="00B90531" w:rsidRDefault="007C3B71" w:rsidP="007C3B71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905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7C3B71" w:rsidRPr="00B90531" w:rsidRDefault="00B90531" w:rsidP="007C3B71">
            <w:pPr>
              <w:pStyle w:val="a5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anchor="none" w:history="1">
              <w:r w:rsidR="007C3B71" w:rsidRPr="00B9053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7C3B71" w:rsidRPr="00B905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7C3B71" w:rsidRPr="00B90531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39" w:history="1">
              <w:r w:rsidR="007C3B71" w:rsidRPr="00B9053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="007C3B71" w:rsidRPr="00B90531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7C3B71" w:rsidRPr="006B213B" w:rsidRDefault="007C3B71" w:rsidP="00C15938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70C8" w:rsidRDefault="009770C8"/>
    <w:sectPr w:rsidR="009770C8" w:rsidSect="006651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E41"/>
    <w:multiLevelType w:val="hybridMultilevel"/>
    <w:tmpl w:val="72D8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B4996"/>
    <w:multiLevelType w:val="hybridMultilevel"/>
    <w:tmpl w:val="92EE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1F3A"/>
    <w:multiLevelType w:val="hybridMultilevel"/>
    <w:tmpl w:val="3BC8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E76A2"/>
    <w:multiLevelType w:val="hybridMultilevel"/>
    <w:tmpl w:val="05F6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A415E"/>
    <w:multiLevelType w:val="hybridMultilevel"/>
    <w:tmpl w:val="FC3E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0D1"/>
    <w:multiLevelType w:val="hybridMultilevel"/>
    <w:tmpl w:val="FAF0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2192D"/>
    <w:multiLevelType w:val="hybridMultilevel"/>
    <w:tmpl w:val="ECFA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A74A5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4729A"/>
    <w:multiLevelType w:val="hybridMultilevel"/>
    <w:tmpl w:val="A650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D2E0C"/>
    <w:multiLevelType w:val="hybridMultilevel"/>
    <w:tmpl w:val="7AB84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171B1"/>
    <w:multiLevelType w:val="hybridMultilevel"/>
    <w:tmpl w:val="C9A8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73158"/>
    <w:multiLevelType w:val="hybridMultilevel"/>
    <w:tmpl w:val="5AB8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C163F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D30F3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23"/>
  </w:num>
  <w:num w:numId="17">
    <w:abstractNumId w:val="12"/>
  </w:num>
  <w:num w:numId="18">
    <w:abstractNumId w:val="25"/>
  </w:num>
  <w:num w:numId="19">
    <w:abstractNumId w:val="17"/>
  </w:num>
  <w:num w:numId="20">
    <w:abstractNumId w:val="7"/>
  </w:num>
  <w:num w:numId="21">
    <w:abstractNumId w:val="11"/>
  </w:num>
  <w:num w:numId="22">
    <w:abstractNumId w:val="22"/>
  </w:num>
  <w:num w:numId="23">
    <w:abstractNumId w:val="24"/>
  </w:num>
  <w:num w:numId="24">
    <w:abstractNumId w:val="21"/>
  </w:num>
  <w:num w:numId="25">
    <w:abstractNumId w:val="4"/>
  </w:num>
  <w:num w:numId="26">
    <w:abstractNumId w:val="26"/>
  </w:num>
  <w:num w:numId="27">
    <w:abstractNumId w:val="19"/>
  </w:num>
  <w:num w:numId="28">
    <w:abstractNumId w:val="1"/>
  </w:num>
  <w:num w:numId="29">
    <w:abstractNumId w:val="27"/>
  </w:num>
  <w:num w:numId="30">
    <w:abstractNumId w:val="18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40"/>
    <w:rsid w:val="00073509"/>
    <w:rsid w:val="000E232B"/>
    <w:rsid w:val="001168AE"/>
    <w:rsid w:val="00120B4C"/>
    <w:rsid w:val="00155832"/>
    <w:rsid w:val="003271A8"/>
    <w:rsid w:val="00496C74"/>
    <w:rsid w:val="004D3AD1"/>
    <w:rsid w:val="004E7377"/>
    <w:rsid w:val="006651D3"/>
    <w:rsid w:val="00732FAC"/>
    <w:rsid w:val="00786404"/>
    <w:rsid w:val="007C3B71"/>
    <w:rsid w:val="007E581C"/>
    <w:rsid w:val="00845F85"/>
    <w:rsid w:val="008F1040"/>
    <w:rsid w:val="00925C8B"/>
    <w:rsid w:val="009770C8"/>
    <w:rsid w:val="00A01436"/>
    <w:rsid w:val="00A26CCE"/>
    <w:rsid w:val="00B15F7C"/>
    <w:rsid w:val="00B90531"/>
    <w:rsid w:val="00CF144A"/>
    <w:rsid w:val="00D953B5"/>
    <w:rsid w:val="00D96FD5"/>
    <w:rsid w:val="00F449F9"/>
    <w:rsid w:val="00F55E08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8953" TargetMode="External"/><Relationship Id="rId13" Type="http://schemas.openxmlformats.org/officeDocument/2006/relationships/hyperlink" Target="http://znanium.com/catalog.php?bookinfo=409300" TargetMode="External"/><Relationship Id="rId18" Type="http://schemas.openxmlformats.org/officeDocument/2006/relationships/hyperlink" Target="https://biblio-online.ru/viewer/A45476D8-8106-487A-BA38-2943B82B4360" TargetMode="External"/><Relationship Id="rId26" Type="http://schemas.openxmlformats.org/officeDocument/2006/relationships/hyperlink" Target="http://znanium.com/catalog.php?bookinfo=753361" TargetMode="External"/><Relationship Id="rId39" Type="http://schemas.openxmlformats.org/officeDocument/2006/relationships/hyperlink" Target="http://znanium.com/bookread2.php?book=5152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518301" TargetMode="External"/><Relationship Id="rId34" Type="http://schemas.openxmlformats.org/officeDocument/2006/relationships/hyperlink" Target="http://znanium.com/catalog/product/1040849" TargetMode="External"/><Relationship Id="rId7" Type="http://schemas.openxmlformats.org/officeDocument/2006/relationships/hyperlink" Target="http://znanium.com/bookread2.php?book=937939" TargetMode="External"/><Relationship Id="rId12" Type="http://schemas.openxmlformats.org/officeDocument/2006/relationships/hyperlink" Target="http://znanium.com/catalog.php?bookinfo=540980" TargetMode="External"/><Relationship Id="rId17" Type="http://schemas.openxmlformats.org/officeDocument/2006/relationships/hyperlink" Target="http://znanium.com/catalog.php?bookinfo=344375" TargetMode="External"/><Relationship Id="rId25" Type="http://schemas.openxmlformats.org/officeDocument/2006/relationships/hyperlink" Target="http://znanium.com/catalog.php?bookinfo=342888" TargetMode="External"/><Relationship Id="rId33" Type="http://schemas.openxmlformats.org/officeDocument/2006/relationships/hyperlink" Target="http://znanium.com/catalog/product/989962" TargetMode="External"/><Relationship Id="rId38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.php?book=415587" TargetMode="External"/><Relationship Id="rId20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9" Type="http://schemas.openxmlformats.org/officeDocument/2006/relationships/hyperlink" Target="http://znanium.com/catalog/product/100954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5066" TargetMode="External"/><Relationship Id="rId11" Type="http://schemas.openxmlformats.org/officeDocument/2006/relationships/hyperlink" Target="http://znanium.com/catalog/product/972251" TargetMode="External"/><Relationship Id="rId24" Type="http://schemas.openxmlformats.org/officeDocument/2006/relationships/hyperlink" Target="http://znanium.com/catalog.php?bookinfo=513047" TargetMode="External"/><Relationship Id="rId32" Type="http://schemas.openxmlformats.org/officeDocument/2006/relationships/hyperlink" Target="http://znanium.com/catalog/product/1002467" TargetMode="External"/><Relationship Id="rId37" Type="http://schemas.openxmlformats.org/officeDocument/2006/relationships/hyperlink" Target="http://znanium.com/bookread2.php?book=51830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http://znanium.com/catalog/product/987769" TargetMode="External"/><Relationship Id="rId23" Type="http://schemas.openxmlformats.org/officeDocument/2006/relationships/hyperlink" Target="http://znanium.com/catalog.php?bookinfo=344375" TargetMode="External"/><Relationship Id="rId28" Type="http://schemas.openxmlformats.org/officeDocument/2006/relationships/hyperlink" Target="http://znanium.com/catalog/product/1002467" TargetMode="External"/><Relationship Id="rId3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0" Type="http://schemas.openxmlformats.org/officeDocument/2006/relationships/hyperlink" Target="http://znanium.com/catalog/product/1008977" TargetMode="External"/><Relationship Id="rId19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1" Type="http://schemas.openxmlformats.org/officeDocument/2006/relationships/hyperlink" Target="http://znanium.com/catalog/product/702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60140" TargetMode="External"/><Relationship Id="rId14" Type="http://schemas.openxmlformats.org/officeDocument/2006/relationships/hyperlink" Target="http://znanium.com/bookread2.php?book=370855" TargetMode="External"/><Relationship Id="rId22" Type="http://schemas.openxmlformats.org/officeDocument/2006/relationships/hyperlink" Target="http://znanium.com/catalog.php?bookinfo=193771" TargetMode="External"/><Relationship Id="rId27" Type="http://schemas.openxmlformats.org/officeDocument/2006/relationships/hyperlink" Target="http://znanium.com/bookread2.php?book=469411" TargetMode="External"/><Relationship Id="rId30" Type="http://schemas.openxmlformats.org/officeDocument/2006/relationships/hyperlink" Target="http://znanium.com/catalog/product/1027181" TargetMode="External"/><Relationship Id="rId35" Type="http://schemas.openxmlformats.org/officeDocument/2006/relationships/hyperlink" Target="http://znanium.com/bookread2.php?book=507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10</cp:revision>
  <dcterms:created xsi:type="dcterms:W3CDTF">2018-01-25T04:56:00Z</dcterms:created>
  <dcterms:modified xsi:type="dcterms:W3CDTF">2019-10-29T04:20:00Z</dcterms:modified>
</cp:coreProperties>
</file>